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Հավելված 1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>Շիրակի մարզի Գյումրի համայնքի</w:t>
      </w:r>
    </w:p>
    <w:p w:rsidR="000A20B2" w:rsidRPr="000A20B2" w:rsidRDefault="000A20B2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0A20B2">
        <w:rPr>
          <w:rFonts w:ascii="GHEA Grapalat" w:hAnsi="GHEA Grapalat"/>
          <w:b/>
          <w:lang w:val="hy-AM"/>
        </w:rPr>
        <w:t xml:space="preserve">ավագանու 2018թվականի </w:t>
      </w:r>
      <w:r w:rsidR="00D57AB3">
        <w:rPr>
          <w:rFonts w:ascii="GHEA Grapalat" w:hAnsi="GHEA Grapalat"/>
          <w:b/>
          <w:lang w:val="hy-AM"/>
        </w:rPr>
        <w:t>մարտի</w:t>
      </w:r>
      <w:r w:rsidRPr="000A20B2">
        <w:rPr>
          <w:rFonts w:ascii="GHEA Grapalat" w:hAnsi="GHEA Grapalat"/>
          <w:b/>
          <w:lang w:val="hy-AM"/>
        </w:rPr>
        <w:t xml:space="preserve"> 19-ի</w:t>
      </w:r>
    </w:p>
    <w:p w:rsidR="000A20B2" w:rsidRPr="00AC3396" w:rsidRDefault="000A20B2" w:rsidP="00AC3396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0A20B2">
        <w:rPr>
          <w:rFonts w:ascii="GHEA Grapalat" w:hAnsi="GHEA Grapalat"/>
          <w:b/>
          <w:lang w:val="hy-AM"/>
        </w:rPr>
        <w:t>N         - Ա որոշման</w:t>
      </w:r>
      <w:r w:rsidRPr="000A20B2">
        <w:rPr>
          <w:rFonts w:ascii="GHEA Grapalat" w:hAnsi="GHEA Grapalat"/>
          <w:lang w:val="hy-AM"/>
        </w:rPr>
        <w:t xml:space="preserve"> </w:t>
      </w:r>
    </w:p>
    <w:p w:rsidR="007865C3" w:rsidRPr="004A44A4" w:rsidRDefault="007865C3" w:rsidP="000A20B2">
      <w:pPr>
        <w:jc w:val="center"/>
        <w:rPr>
          <w:rFonts w:ascii="GHEA Grapalat" w:hAnsi="GHEA Grapalat"/>
          <w:b/>
          <w:sz w:val="28"/>
          <w:lang w:val="hy-AM"/>
        </w:rPr>
      </w:pPr>
      <w:r w:rsidRPr="007865C3">
        <w:rPr>
          <w:rFonts w:ascii="GHEA Grapalat" w:hAnsi="GHEA Grapalat"/>
          <w:b/>
          <w:sz w:val="28"/>
          <w:lang w:val="hy-AM"/>
        </w:rPr>
        <w:t>Կազմ</w:t>
      </w:r>
    </w:p>
    <w:p w:rsidR="009342EC" w:rsidRDefault="009342EC" w:rsidP="00AC3396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համայնք</w:t>
      </w:r>
      <w:r w:rsidRPr="009342EC">
        <w:rPr>
          <w:rFonts w:ascii="GHEA Grapalat" w:hAnsi="GHEA Grapalat"/>
          <w:b/>
          <w:sz w:val="24"/>
          <w:lang w:val="hy-AM"/>
        </w:rPr>
        <w:t>)</w:t>
      </w:r>
      <w:r>
        <w:rPr>
          <w:rFonts w:ascii="GHEA Grapalat" w:hAnsi="GHEA Grapalat"/>
          <w:b/>
          <w:sz w:val="24"/>
          <w:lang w:val="hy-AM"/>
        </w:rPr>
        <w:t xml:space="preserve"> ղեկավարին կից</w:t>
      </w:r>
      <w:r w:rsidR="00756DBF" w:rsidRPr="00756DBF">
        <w:rPr>
          <w:rFonts w:ascii="GHEA Grapalat" w:hAnsi="GHEA Grapalat"/>
          <w:b/>
          <w:sz w:val="24"/>
          <w:lang w:val="hy-AM"/>
        </w:rPr>
        <w:t>,</w:t>
      </w:r>
      <w:r>
        <w:rPr>
          <w:rFonts w:ascii="GHEA Grapalat" w:hAnsi="GHEA Grapalat"/>
          <w:b/>
          <w:sz w:val="24"/>
          <w:lang w:val="hy-AM"/>
        </w:rPr>
        <w:t xml:space="preserve"> հասարակական կարգով գործող «Գյումրի համայնքի զարգացման հնգամյա ծրագրի և տարեկան բյուջեի կառավարման» խորհրդակցական մարմնի </w:t>
      </w:r>
      <w:r w:rsidRPr="009342EC">
        <w:rPr>
          <w:rFonts w:ascii="GHEA Grapalat" w:hAnsi="GHEA Grapalat"/>
          <w:b/>
          <w:sz w:val="24"/>
          <w:lang w:val="hy-AM"/>
        </w:rPr>
        <w:t>(</w:t>
      </w:r>
      <w:r>
        <w:rPr>
          <w:rFonts w:ascii="GHEA Grapalat" w:hAnsi="GHEA Grapalat"/>
          <w:b/>
          <w:sz w:val="24"/>
          <w:lang w:val="hy-AM"/>
        </w:rPr>
        <w:t>այսուհետ՝ ԽՄ</w:t>
      </w:r>
      <w:r w:rsidRPr="009342EC">
        <w:rPr>
          <w:rFonts w:ascii="GHEA Grapalat" w:hAnsi="GHEA Grapalat"/>
          <w:b/>
          <w:sz w:val="24"/>
          <w:lang w:val="hy-AM"/>
        </w:rPr>
        <w:t>)</w:t>
      </w:r>
    </w:p>
    <w:p w:rsidR="009342EC" w:rsidRDefault="009342EC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նախագահ</w:t>
      </w:r>
      <w:r w:rsidR="008C353D">
        <w:rPr>
          <w:rFonts w:ascii="GHEA Grapalat" w:hAnsi="GHEA Grapalat"/>
          <w:sz w:val="24"/>
          <w:lang w:val="hy-AM"/>
        </w:rPr>
        <w:t xml:space="preserve">՝ </w:t>
      </w:r>
      <w:r>
        <w:rPr>
          <w:rFonts w:ascii="GHEA Grapalat" w:hAnsi="GHEA Grapalat"/>
          <w:sz w:val="24"/>
          <w:lang w:val="hy-AM"/>
        </w:rPr>
        <w:t>Ռուբեն Սանոյան – համայնքի ղեկավարի առաջին տեղակալ</w:t>
      </w:r>
      <w:r w:rsidR="008C353D">
        <w:rPr>
          <w:rFonts w:ascii="GHEA Grapalat" w:hAnsi="GHEA Grapalat"/>
          <w:sz w:val="24"/>
          <w:lang w:val="hy-AM"/>
        </w:rPr>
        <w:t>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ԽՄ-ի քարտուղար՝ Նարինե Հակոբյան – Գյումրու համայնքապետարանի աշխատակազմի </w:t>
      </w:r>
      <w:r w:rsidRPr="008C353D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այսուհետ՝ աշխատակազմ</w:t>
      </w:r>
      <w:r w:rsidRPr="008C353D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 ծրագրերի և արտաքին կապերի բաժնի գլխավոր մասնագետ,</w:t>
      </w:r>
    </w:p>
    <w:p w:rsidR="008C353D" w:rsidRDefault="008C353D" w:rsidP="009342E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ԽՄ-ի անդամներ՝</w:t>
      </w:r>
    </w:p>
    <w:p w:rsidR="008C353D" w:rsidRP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Արարատ Բալաբեկյան – համայնքի ղեկավարի գլխավոր խորհրդական,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Լենա Ջիլավյան – աշխատակազմի ֆինանսատնտեսագիտական բաժնի պետ,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Հայկ Սուլթանյան – աշխատակազմի կրթության բաժնի պետ,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Սուրեն Ջանոյան – աշխատակազմի բյուջեի եկամուտների հավաքագրման բաժնի պետի ժամանակավոր պաշտոնակատար,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Գարիկ Մկրտչյան – համայնքի </w:t>
      </w:r>
      <w:r w:rsidR="00FA0854">
        <w:rPr>
          <w:rFonts w:ascii="GHEA Grapalat" w:hAnsi="GHEA Grapalat"/>
          <w:sz w:val="24"/>
          <w:lang w:val="hy-AM"/>
        </w:rPr>
        <w:t>«</w:t>
      </w:r>
      <w:r>
        <w:rPr>
          <w:rFonts w:ascii="GHEA Grapalat" w:hAnsi="GHEA Grapalat"/>
          <w:sz w:val="24"/>
          <w:lang w:val="hy-AM"/>
        </w:rPr>
        <w:t>Գյումրու կոմունալ ծառայություն» համայնքային բյուջետային հիմնարկի տնօրենի ժամանակավոր պաշտոնակատար,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Գևորգ Սուվարյան – համայնքի «Ալեքսան Հակոբյանի անվան</w:t>
      </w:r>
      <w:r w:rsidR="00FA0854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>թենիսի և սեղանի թենիսի մանկապատանեկան մարզադպրոց» համայնքային ոչ առևտրային կազմակերպության տնօրեն,</w:t>
      </w:r>
    </w:p>
    <w:p w:rsidR="00AC3396" w:rsidRPr="0094424F" w:rsidRDefault="00F93699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94424F">
        <w:rPr>
          <w:rFonts w:ascii="GHEA Grapalat" w:hAnsi="GHEA Grapalat"/>
          <w:sz w:val="24"/>
          <w:lang w:val="hy-AM"/>
        </w:rPr>
        <w:t>Կարեն Միքայելյան</w:t>
      </w:r>
      <w:r w:rsidR="00AC3396" w:rsidRPr="0094424F">
        <w:rPr>
          <w:rFonts w:ascii="GHEA Grapalat" w:hAnsi="GHEA Grapalat"/>
          <w:sz w:val="24"/>
          <w:lang w:val="hy-AM"/>
        </w:rPr>
        <w:t xml:space="preserve"> – Գյումրի համայնքի ավագանու անդամ,</w:t>
      </w:r>
    </w:p>
    <w:p w:rsidR="008C353D" w:rsidRDefault="008C353D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 w:rsidRPr="008C353D">
        <w:rPr>
          <w:rFonts w:ascii="GHEA Grapalat" w:hAnsi="GHEA Grapalat"/>
          <w:sz w:val="24"/>
          <w:lang w:val="hy-AM"/>
        </w:rPr>
        <w:t xml:space="preserve"> </w:t>
      </w:r>
      <w:r w:rsidR="00AC3396">
        <w:rPr>
          <w:rFonts w:ascii="GHEA Grapalat" w:hAnsi="GHEA Grapalat"/>
          <w:sz w:val="24"/>
          <w:lang w:val="hy-AM"/>
        </w:rPr>
        <w:t>Սուսաննա Աստոյան – Գյումրի համայնքի ավագանու անդամ,</w:t>
      </w:r>
    </w:p>
    <w:p w:rsidR="00AC3396" w:rsidRDefault="00AC3396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Արմեն Աղանյան – Գյումրի համայնքի ավագանու անդամ,</w:t>
      </w:r>
    </w:p>
    <w:p w:rsidR="00F93699" w:rsidRDefault="00AC3396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Արտյոմ Ղարաղազարյան – Գյումրի համայնքի ավագանու անդամ</w:t>
      </w:r>
      <w:r w:rsidR="00F93699">
        <w:rPr>
          <w:rFonts w:ascii="GHEA Grapalat" w:hAnsi="GHEA Grapalat"/>
          <w:sz w:val="24"/>
          <w:lang w:val="hy-AM"/>
        </w:rPr>
        <w:t>,</w:t>
      </w:r>
    </w:p>
    <w:p w:rsidR="002B7D88" w:rsidRPr="002B7D88" w:rsidRDefault="00F93699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Ավետիս Առաքելյան – Գյումրի համայնքի ավագանու անդամ</w:t>
      </w:r>
      <w:r w:rsidR="002B7D88" w:rsidRPr="002B7D88">
        <w:rPr>
          <w:rFonts w:ascii="GHEA Grapalat" w:hAnsi="GHEA Grapalat"/>
          <w:sz w:val="24"/>
          <w:lang w:val="hy-AM"/>
        </w:rPr>
        <w:t>,</w:t>
      </w:r>
    </w:p>
    <w:p w:rsidR="002B7D88" w:rsidRPr="00FE70A1" w:rsidRDefault="002B7D88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Կարեն Գոմցյան - «Լենտեքս» ՍՊԸ տնօրեն</w:t>
      </w:r>
      <w:r w:rsidR="00FE70A1" w:rsidRPr="00FE70A1">
        <w:rPr>
          <w:rFonts w:ascii="GHEA Grapalat" w:hAnsi="GHEA Grapalat"/>
          <w:sz w:val="24"/>
          <w:lang w:val="hy-AM"/>
        </w:rPr>
        <w:t>,</w:t>
      </w:r>
    </w:p>
    <w:p w:rsidR="00FE70A1" w:rsidRPr="002B7D88" w:rsidRDefault="00FE70A1" w:rsidP="008C353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Արման Գրիգորյան – Գյումրի համայնքի ավագանու անդամ:</w:t>
      </w:r>
    </w:p>
    <w:p w:rsidR="00AC3396" w:rsidRPr="008C353D" w:rsidRDefault="00AC3396" w:rsidP="002B7D88">
      <w:pPr>
        <w:pStyle w:val="ListParagraph"/>
        <w:ind w:left="1080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</w:t>
      </w:r>
    </w:p>
    <w:sectPr w:rsidR="00AC3396" w:rsidRPr="008C353D" w:rsidSect="00F93699">
      <w:pgSz w:w="12240" w:h="15840"/>
      <w:pgMar w:top="630" w:right="850" w:bottom="36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3715F"/>
    <w:multiLevelType w:val="hybridMultilevel"/>
    <w:tmpl w:val="E0607650"/>
    <w:lvl w:ilvl="0" w:tplc="2FFC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0FB5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D88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1E1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A4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88D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DB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4F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AE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46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396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AB3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A7B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99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0A1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48</cp:revision>
  <dcterms:created xsi:type="dcterms:W3CDTF">2018-02-05T06:00:00Z</dcterms:created>
  <dcterms:modified xsi:type="dcterms:W3CDTF">2018-03-12T05:30:00Z</dcterms:modified>
</cp:coreProperties>
</file>